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3FFA1E" w14:textId="77777777" w:rsidR="00555D31" w:rsidRDefault="00DD12D9" w:rsidP="00F1718C">
      <w:pPr>
        <w:ind w:left="0" w:firstLine="720"/>
        <w:rPr>
          <w:sz w:val="24"/>
        </w:rPr>
      </w:pPr>
      <w:bookmarkStart w:id="0" w:name="_GoBack"/>
      <w:bookmarkEnd w:id="0"/>
      <w:r>
        <w:rPr>
          <w:b/>
          <w:sz w:val="40"/>
          <w:szCs w:val="40"/>
        </w:rPr>
        <w:t xml:space="preserve"> </w:t>
      </w:r>
      <w:r w:rsidR="009A1C40">
        <w:rPr>
          <w:noProof/>
          <w:lang w:val="en-US"/>
        </w:rPr>
        <w:drawing>
          <wp:inline distT="0" distB="0" distL="0" distR="0" wp14:anchorId="5A42FE9E" wp14:editId="572EE8CF">
            <wp:extent cx="2273935" cy="7251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3935" cy="725170"/>
                    </a:xfrm>
                    <a:prstGeom prst="rect">
                      <a:avLst/>
                    </a:prstGeom>
                    <a:noFill/>
                  </pic:spPr>
                </pic:pic>
              </a:graphicData>
            </a:graphic>
          </wp:inline>
        </w:drawing>
      </w:r>
      <w:r w:rsidR="002A2BC1">
        <w:rPr>
          <w:b/>
          <w:sz w:val="40"/>
          <w:szCs w:val="40"/>
        </w:rPr>
        <w:tab/>
      </w:r>
      <w:r w:rsidR="002A2BC1">
        <w:rPr>
          <w:b/>
          <w:sz w:val="40"/>
          <w:szCs w:val="40"/>
        </w:rPr>
        <w:tab/>
      </w:r>
      <w:r w:rsidR="002A2BC1">
        <w:rPr>
          <w:b/>
          <w:sz w:val="40"/>
          <w:szCs w:val="40"/>
        </w:rPr>
        <w:tab/>
      </w:r>
      <w:r w:rsidR="002A2BC1">
        <w:rPr>
          <w:b/>
          <w:sz w:val="40"/>
          <w:szCs w:val="40"/>
        </w:rPr>
        <w:tab/>
      </w:r>
      <w:r w:rsidR="002A2BC1">
        <w:rPr>
          <w:sz w:val="24"/>
        </w:rPr>
        <w:tab/>
      </w:r>
      <w:r w:rsidR="002A2BC1">
        <w:rPr>
          <w:sz w:val="24"/>
        </w:rPr>
        <w:tab/>
      </w:r>
      <w:r w:rsidR="002A2BC1">
        <w:rPr>
          <w:sz w:val="24"/>
        </w:rPr>
        <w:tab/>
      </w:r>
      <w:r w:rsidR="002A2BC1">
        <w:rPr>
          <w:sz w:val="24"/>
        </w:rPr>
        <w:tab/>
      </w:r>
      <w:r w:rsidR="002A2BC1">
        <w:rPr>
          <w:sz w:val="24"/>
        </w:rPr>
        <w:tab/>
      </w:r>
      <w:r w:rsidR="002A2BC1">
        <w:rPr>
          <w:sz w:val="24"/>
        </w:rPr>
        <w:tab/>
      </w:r>
      <w:r w:rsidR="002A2BC1">
        <w:rPr>
          <w:sz w:val="24"/>
        </w:rPr>
        <w:tab/>
      </w:r>
      <w:r w:rsidR="002A2BC1">
        <w:rPr>
          <w:sz w:val="24"/>
        </w:rPr>
        <w:tab/>
      </w:r>
      <w:r w:rsidR="00F1718C">
        <w:rPr>
          <w:sz w:val="24"/>
        </w:rPr>
        <w:tab/>
      </w:r>
      <w:r w:rsidR="00F1718C">
        <w:rPr>
          <w:sz w:val="24"/>
        </w:rPr>
        <w:tab/>
      </w:r>
    </w:p>
    <w:p w14:paraId="406B2545" w14:textId="18376CA9" w:rsidR="00F778F5" w:rsidRPr="008768E7" w:rsidRDefault="00EA4848" w:rsidP="00EA4848">
      <w:pPr>
        <w:ind w:left="0" w:firstLine="720"/>
        <w:rPr>
          <w:b/>
          <w:sz w:val="40"/>
          <w:szCs w:val="40"/>
        </w:rPr>
      </w:pPr>
      <w:r>
        <w:rPr>
          <w:b/>
          <w:sz w:val="40"/>
          <w:szCs w:val="40"/>
        </w:rPr>
        <w:t xml:space="preserve">                             </w:t>
      </w:r>
      <w:r w:rsidR="00F778F5" w:rsidRPr="008768E7">
        <w:rPr>
          <w:b/>
          <w:sz w:val="40"/>
          <w:szCs w:val="40"/>
        </w:rPr>
        <w:t>JOB POSTING</w:t>
      </w:r>
    </w:p>
    <w:p w14:paraId="69818FC5" w14:textId="4149A158" w:rsidR="00E013B6" w:rsidRDefault="00640450" w:rsidP="00376E64">
      <w:pPr>
        <w:spacing w:line="240" w:lineRule="auto"/>
        <w:ind w:left="0"/>
        <w:jc w:val="center"/>
        <w:rPr>
          <w:b/>
          <w:sz w:val="28"/>
          <w:szCs w:val="28"/>
        </w:rPr>
      </w:pPr>
      <w:r>
        <w:rPr>
          <w:b/>
          <w:sz w:val="28"/>
          <w:szCs w:val="28"/>
        </w:rPr>
        <w:t>Receptionist</w:t>
      </w:r>
    </w:p>
    <w:p w14:paraId="2A757240" w14:textId="77777777" w:rsidR="00B241A5" w:rsidRDefault="003417B3" w:rsidP="00376E64">
      <w:pPr>
        <w:spacing w:line="240" w:lineRule="auto"/>
        <w:ind w:left="0"/>
        <w:jc w:val="center"/>
        <w:rPr>
          <w:b/>
          <w:sz w:val="28"/>
          <w:szCs w:val="28"/>
        </w:rPr>
      </w:pPr>
      <w:r>
        <w:rPr>
          <w:b/>
          <w:sz w:val="28"/>
          <w:szCs w:val="28"/>
        </w:rPr>
        <w:t>Permanent Fulltime Position</w:t>
      </w:r>
    </w:p>
    <w:p w14:paraId="76ACDA7D" w14:textId="52CC179E" w:rsidR="00D236F2" w:rsidRPr="00F1718C" w:rsidRDefault="002635A0" w:rsidP="00376E64">
      <w:pPr>
        <w:spacing w:line="240" w:lineRule="auto"/>
        <w:ind w:left="0"/>
        <w:jc w:val="center"/>
        <w:rPr>
          <w:b/>
          <w:sz w:val="24"/>
          <w:highlight w:val="yellow"/>
        </w:rPr>
      </w:pPr>
      <w:r w:rsidRPr="00F1718C">
        <w:rPr>
          <w:b/>
          <w:sz w:val="24"/>
        </w:rPr>
        <w:t>Salary Range: $</w:t>
      </w:r>
      <w:r w:rsidR="00544055">
        <w:rPr>
          <w:b/>
          <w:sz w:val="24"/>
        </w:rPr>
        <w:t>31,782</w:t>
      </w:r>
      <w:r w:rsidRPr="00F1718C">
        <w:rPr>
          <w:b/>
          <w:sz w:val="24"/>
        </w:rPr>
        <w:t xml:space="preserve"> - $</w:t>
      </w:r>
      <w:r w:rsidR="00544055">
        <w:rPr>
          <w:b/>
          <w:sz w:val="24"/>
        </w:rPr>
        <w:t>42</w:t>
      </w:r>
      <w:r w:rsidRPr="00F1718C">
        <w:rPr>
          <w:b/>
          <w:sz w:val="24"/>
        </w:rPr>
        <w:t>,</w:t>
      </w:r>
      <w:r w:rsidR="00544055">
        <w:rPr>
          <w:b/>
          <w:sz w:val="24"/>
        </w:rPr>
        <w:t>884</w:t>
      </w:r>
      <w:r w:rsidRPr="00F1718C">
        <w:rPr>
          <w:b/>
          <w:sz w:val="24"/>
        </w:rPr>
        <w:t xml:space="preserve"> annually with extended health benefits</w:t>
      </w:r>
    </w:p>
    <w:p w14:paraId="6046D40F" w14:textId="1EB41A73" w:rsidR="00B453E4" w:rsidRPr="00B453E4" w:rsidRDefault="00B453E4" w:rsidP="00376E64">
      <w:pPr>
        <w:spacing w:line="240" w:lineRule="auto"/>
        <w:ind w:left="0"/>
        <w:jc w:val="center"/>
        <w:rPr>
          <w:b/>
          <w:sz w:val="24"/>
        </w:rPr>
      </w:pPr>
      <w:r w:rsidRPr="00B453E4">
        <w:rPr>
          <w:b/>
          <w:sz w:val="24"/>
        </w:rPr>
        <w:t>3</w:t>
      </w:r>
      <w:r w:rsidR="00640450">
        <w:rPr>
          <w:b/>
          <w:sz w:val="24"/>
        </w:rPr>
        <w:t>6.25</w:t>
      </w:r>
      <w:r w:rsidRPr="00B453E4">
        <w:rPr>
          <w:b/>
          <w:sz w:val="24"/>
        </w:rPr>
        <w:t xml:space="preserve"> hours per week</w:t>
      </w:r>
    </w:p>
    <w:p w14:paraId="18423DF6" w14:textId="4D4FA3EF" w:rsidR="00D236F2" w:rsidRPr="00B453E4" w:rsidRDefault="00B453E4" w:rsidP="00376E64">
      <w:pPr>
        <w:spacing w:line="240" w:lineRule="auto"/>
        <w:ind w:left="0"/>
        <w:jc w:val="center"/>
        <w:rPr>
          <w:b/>
          <w:sz w:val="24"/>
        </w:rPr>
      </w:pPr>
      <w:r w:rsidRPr="00B453E4">
        <w:rPr>
          <w:b/>
          <w:sz w:val="24"/>
        </w:rPr>
        <w:t>8:</w:t>
      </w:r>
      <w:r w:rsidR="00640450">
        <w:rPr>
          <w:b/>
          <w:sz w:val="24"/>
        </w:rPr>
        <w:t>15</w:t>
      </w:r>
      <w:r w:rsidRPr="00B453E4">
        <w:rPr>
          <w:b/>
          <w:sz w:val="24"/>
        </w:rPr>
        <w:t xml:space="preserve"> – 4:30 pm, </w:t>
      </w:r>
      <w:r w:rsidR="00640450">
        <w:rPr>
          <w:b/>
          <w:sz w:val="24"/>
        </w:rPr>
        <w:t>Monday - Friday</w:t>
      </w:r>
    </w:p>
    <w:p w14:paraId="404FB92B" w14:textId="77777777" w:rsidR="002A2BC1" w:rsidRDefault="002A2BC1" w:rsidP="002A2BC1">
      <w:pPr>
        <w:spacing w:line="240" w:lineRule="auto"/>
        <w:ind w:left="0"/>
        <w:jc w:val="left"/>
        <w:rPr>
          <w:b/>
          <w:sz w:val="28"/>
          <w:szCs w:val="28"/>
        </w:rPr>
      </w:pPr>
    </w:p>
    <w:p w14:paraId="4D7F864E" w14:textId="40BF84B6" w:rsidR="003954DC" w:rsidRDefault="002A2BC1" w:rsidP="002A2BC1">
      <w:pPr>
        <w:spacing w:line="240" w:lineRule="auto"/>
        <w:ind w:left="0"/>
        <w:jc w:val="left"/>
        <w:rPr>
          <w:szCs w:val="22"/>
        </w:rPr>
      </w:pPr>
      <w:r w:rsidRPr="002A2BC1">
        <w:rPr>
          <w:szCs w:val="22"/>
        </w:rPr>
        <w:t xml:space="preserve">Canadian Mental Health Association – Edmonton Region is a ‘go to’ non-profit organization that envisions mentally healthy people in caring communities.  We increase awareness and understanding of mental health, mental illness, recovery and suicide prevention through education.  We support resilience and recovery of people in distress and those affected by </w:t>
      </w:r>
      <w:r>
        <w:rPr>
          <w:szCs w:val="22"/>
        </w:rPr>
        <w:t xml:space="preserve">mental </w:t>
      </w:r>
      <w:r w:rsidRPr="002A2BC1">
        <w:rPr>
          <w:szCs w:val="22"/>
        </w:rPr>
        <w:t>illness or suicide by providing crisis intervention</w:t>
      </w:r>
      <w:r>
        <w:rPr>
          <w:szCs w:val="22"/>
        </w:rPr>
        <w:t xml:space="preserve">; </w:t>
      </w:r>
      <w:r w:rsidRPr="002A2BC1">
        <w:rPr>
          <w:szCs w:val="22"/>
        </w:rPr>
        <w:t>suicide grief and family support</w:t>
      </w:r>
      <w:r>
        <w:rPr>
          <w:szCs w:val="22"/>
        </w:rPr>
        <w:t>;</w:t>
      </w:r>
      <w:r w:rsidRPr="002A2BC1">
        <w:rPr>
          <w:szCs w:val="22"/>
        </w:rPr>
        <w:t xml:space="preserve"> safe, long-term and affordable housing</w:t>
      </w:r>
      <w:r>
        <w:rPr>
          <w:szCs w:val="22"/>
        </w:rPr>
        <w:t>; peer support;</w:t>
      </w:r>
      <w:r w:rsidRPr="002A2BC1">
        <w:rPr>
          <w:szCs w:val="22"/>
        </w:rPr>
        <w:t xml:space="preserve"> advocacy and wayfinding; and meaningful volunteer </w:t>
      </w:r>
      <w:r>
        <w:rPr>
          <w:szCs w:val="22"/>
        </w:rPr>
        <w:t>opportunities.</w:t>
      </w:r>
    </w:p>
    <w:p w14:paraId="0E53087F" w14:textId="77777777" w:rsidR="00640450" w:rsidRDefault="00640450" w:rsidP="002A2BC1">
      <w:pPr>
        <w:spacing w:line="240" w:lineRule="auto"/>
        <w:ind w:left="0"/>
        <w:jc w:val="left"/>
        <w:rPr>
          <w:szCs w:val="22"/>
        </w:rPr>
      </w:pPr>
    </w:p>
    <w:p w14:paraId="1045CAFF" w14:textId="3CB85540" w:rsidR="00D75F2D" w:rsidRDefault="00640450" w:rsidP="00AA34CD">
      <w:pPr>
        <w:spacing w:line="240" w:lineRule="auto"/>
        <w:ind w:left="0"/>
        <w:rPr>
          <w:rFonts w:cs="Arial"/>
          <w:szCs w:val="22"/>
          <w:shd w:val="clear" w:color="auto" w:fill="FFFFFF"/>
        </w:rPr>
      </w:pPr>
      <w:r>
        <w:t xml:space="preserve">The Receptionist is the first point of contact between the agency and the public and is responsible for reception duties, internal communications, general program and administrative support. This includes opening and closing the administrative office area, greeting all visitors and acting as a telephone receptionist and switchboard operator. </w:t>
      </w:r>
      <w:r w:rsidR="005D74C7" w:rsidRPr="00E92AD8">
        <w:rPr>
          <w:rFonts w:cs="Arial"/>
          <w:color w:val="000000"/>
          <w:szCs w:val="22"/>
          <w:shd w:val="clear" w:color="auto" w:fill="FFFFFF"/>
        </w:rPr>
        <w:t xml:space="preserve">The incumbent </w:t>
      </w:r>
      <w:r w:rsidR="00B453E4">
        <w:rPr>
          <w:rFonts w:cs="Arial"/>
          <w:color w:val="000000"/>
          <w:szCs w:val="22"/>
          <w:shd w:val="clear" w:color="auto" w:fill="FFFFFF"/>
        </w:rPr>
        <w:t xml:space="preserve">will </w:t>
      </w:r>
      <w:r w:rsidR="00D013A7">
        <w:rPr>
          <w:rFonts w:cs="Arial"/>
          <w:color w:val="000000"/>
          <w:szCs w:val="22"/>
          <w:shd w:val="clear" w:color="auto" w:fill="FFFFFF"/>
        </w:rPr>
        <w:t xml:space="preserve">have a genuine interest in </w:t>
      </w:r>
      <w:r w:rsidR="00B453E4">
        <w:rPr>
          <w:rFonts w:cs="Arial"/>
          <w:color w:val="000000"/>
          <w:szCs w:val="22"/>
          <w:shd w:val="clear" w:color="auto" w:fill="FFFFFF"/>
        </w:rPr>
        <w:t xml:space="preserve">mental health promotion and </w:t>
      </w:r>
      <w:r>
        <w:rPr>
          <w:rFonts w:cs="Arial"/>
          <w:color w:val="000000"/>
          <w:szCs w:val="22"/>
          <w:shd w:val="clear" w:color="auto" w:fill="FFFFFF"/>
        </w:rPr>
        <w:t>administrative services</w:t>
      </w:r>
      <w:r w:rsidR="00D236F2">
        <w:rPr>
          <w:rFonts w:cs="Arial"/>
          <w:color w:val="000000"/>
          <w:szCs w:val="22"/>
          <w:shd w:val="clear" w:color="auto" w:fill="FFFFFF"/>
        </w:rPr>
        <w:t>.</w:t>
      </w:r>
      <w:r w:rsidR="00535EA8">
        <w:rPr>
          <w:rFonts w:cs="Arial"/>
          <w:color w:val="000000"/>
          <w:szCs w:val="22"/>
          <w:shd w:val="clear" w:color="auto" w:fill="FFFFFF"/>
        </w:rPr>
        <w:t xml:space="preserve"> </w:t>
      </w:r>
      <w:r w:rsidR="00B453E4">
        <w:rPr>
          <w:rFonts w:cs="Arial"/>
          <w:szCs w:val="22"/>
          <w:shd w:val="clear" w:color="auto" w:fill="FFFFFF"/>
        </w:rPr>
        <w:t>Tr</w:t>
      </w:r>
      <w:r w:rsidR="005D74C7" w:rsidRPr="00E92AD8">
        <w:rPr>
          <w:rFonts w:cs="Arial"/>
          <w:szCs w:val="22"/>
          <w:shd w:val="clear" w:color="auto" w:fill="FFFFFF"/>
        </w:rPr>
        <w:t xml:space="preserve">aining and support will be provided. </w:t>
      </w:r>
      <w:r w:rsidR="00AA2627">
        <w:rPr>
          <w:rFonts w:cs="Arial"/>
          <w:szCs w:val="22"/>
          <w:shd w:val="clear" w:color="auto" w:fill="FFFFFF"/>
        </w:rPr>
        <w:t>Start date as soon as possible.</w:t>
      </w:r>
    </w:p>
    <w:p w14:paraId="60895DB8" w14:textId="77777777" w:rsidR="00AA34CD" w:rsidRPr="00E92AD8" w:rsidRDefault="00AA34CD" w:rsidP="00AA34CD">
      <w:pPr>
        <w:spacing w:line="240" w:lineRule="auto"/>
        <w:ind w:left="0"/>
        <w:rPr>
          <w:szCs w:val="22"/>
        </w:rPr>
      </w:pPr>
    </w:p>
    <w:p w14:paraId="10DD47D2" w14:textId="77777777" w:rsidR="00DC629F" w:rsidRDefault="003C3886" w:rsidP="005D74C7">
      <w:pPr>
        <w:ind w:left="0"/>
        <w:rPr>
          <w:szCs w:val="22"/>
        </w:rPr>
      </w:pPr>
      <w:r>
        <w:rPr>
          <w:b/>
          <w:szCs w:val="22"/>
        </w:rPr>
        <w:t xml:space="preserve">Responsibilities: </w:t>
      </w:r>
    </w:p>
    <w:p w14:paraId="3DCE1652" w14:textId="77777777" w:rsidR="00640450" w:rsidRDefault="00640450" w:rsidP="00640450">
      <w:pPr>
        <w:pStyle w:val="ListParagraph"/>
        <w:numPr>
          <w:ilvl w:val="0"/>
          <w:numId w:val="5"/>
        </w:numPr>
        <w:spacing w:after="160" w:line="259" w:lineRule="auto"/>
        <w:jc w:val="left"/>
      </w:pPr>
      <w:r>
        <w:t>First point of contact between the agency and the public</w:t>
      </w:r>
    </w:p>
    <w:p w14:paraId="263B0AB4" w14:textId="77777777" w:rsidR="00640450" w:rsidRDefault="00640450" w:rsidP="00640450">
      <w:pPr>
        <w:pStyle w:val="ListParagraph"/>
        <w:numPr>
          <w:ilvl w:val="0"/>
          <w:numId w:val="5"/>
        </w:numPr>
        <w:spacing w:after="160" w:line="259" w:lineRule="auto"/>
        <w:jc w:val="left"/>
      </w:pPr>
      <w:r>
        <w:t>Opens and closes administrative office area</w:t>
      </w:r>
    </w:p>
    <w:p w14:paraId="421656BC" w14:textId="5AD97322" w:rsidR="00640450" w:rsidRDefault="00640450" w:rsidP="00640450">
      <w:pPr>
        <w:pStyle w:val="ListParagraph"/>
        <w:numPr>
          <w:ilvl w:val="0"/>
          <w:numId w:val="5"/>
        </w:numPr>
        <w:spacing w:after="160" w:line="259" w:lineRule="auto"/>
        <w:jc w:val="left"/>
      </w:pPr>
      <w:r>
        <w:t xml:space="preserve">Greets all visitors to the agency and refers </w:t>
      </w:r>
      <w:r w:rsidR="00D800DE">
        <w:t>to</w:t>
      </w:r>
      <w:r>
        <w:t xml:space="preserve"> appropriate</w:t>
      </w:r>
      <w:r w:rsidR="00D800DE">
        <w:t xml:space="preserve"> agency programs and</w:t>
      </w:r>
      <w:r>
        <w:t xml:space="preserve"> community resources</w:t>
      </w:r>
    </w:p>
    <w:p w14:paraId="6E0A3EBD" w14:textId="77777777" w:rsidR="00640450" w:rsidRDefault="00640450" w:rsidP="00640450">
      <w:pPr>
        <w:pStyle w:val="ListParagraph"/>
        <w:numPr>
          <w:ilvl w:val="0"/>
          <w:numId w:val="5"/>
        </w:numPr>
        <w:spacing w:after="160" w:line="259" w:lineRule="auto"/>
        <w:jc w:val="left"/>
      </w:pPr>
      <w:r>
        <w:t>Acts as telephone receptionist and switchboard operator</w:t>
      </w:r>
    </w:p>
    <w:p w14:paraId="1A15CDB3" w14:textId="77777777" w:rsidR="00640450" w:rsidRDefault="00640450" w:rsidP="00640450">
      <w:pPr>
        <w:pStyle w:val="ListParagraph"/>
        <w:numPr>
          <w:ilvl w:val="0"/>
          <w:numId w:val="5"/>
        </w:numPr>
        <w:spacing w:after="160" w:line="259" w:lineRule="auto"/>
        <w:jc w:val="left"/>
      </w:pPr>
      <w:r>
        <w:t>Ensures reception area is well maintained</w:t>
      </w:r>
    </w:p>
    <w:p w14:paraId="51811B60" w14:textId="5385CAD1" w:rsidR="00640450" w:rsidRDefault="00640450" w:rsidP="00640450">
      <w:pPr>
        <w:pStyle w:val="ListParagraph"/>
        <w:numPr>
          <w:ilvl w:val="0"/>
          <w:numId w:val="5"/>
        </w:numPr>
        <w:spacing w:after="160" w:line="259" w:lineRule="auto"/>
        <w:jc w:val="left"/>
      </w:pPr>
      <w:r>
        <w:t>Refers all mental health information and crisis calls a</w:t>
      </w:r>
      <w:r w:rsidR="00D800DE">
        <w:t>s appropriate to agency staff and</w:t>
      </w:r>
      <w:r>
        <w:t xml:space="preserve"> community resources</w:t>
      </w:r>
    </w:p>
    <w:p w14:paraId="6104196D" w14:textId="12B6C86F" w:rsidR="00640450" w:rsidRDefault="00640450" w:rsidP="00640450">
      <w:pPr>
        <w:pStyle w:val="ListParagraph"/>
        <w:numPr>
          <w:ilvl w:val="0"/>
          <w:numId w:val="5"/>
        </w:numPr>
        <w:spacing w:after="160" w:line="259" w:lineRule="auto"/>
        <w:jc w:val="left"/>
      </w:pPr>
      <w:r>
        <w:t>Ensures internal pro</w:t>
      </w:r>
      <w:r w:rsidR="000D339E">
        <w:t>gram information is up-to-date:</w:t>
      </w:r>
      <w:r w:rsidR="00D800DE">
        <w:t xml:space="preserve"> </w:t>
      </w:r>
      <w:r>
        <w:t>staff contact</w:t>
      </w:r>
      <w:r w:rsidR="000D339E">
        <w:t xml:space="preserve">s, program offerings, </w:t>
      </w:r>
      <w:r w:rsidR="00EA4848">
        <w:t>events o</w:t>
      </w:r>
      <w:r w:rsidR="000D339E">
        <w:t xml:space="preserve">n the website, agency forms, </w:t>
      </w:r>
      <w:r w:rsidR="00EA4848">
        <w:t>brochures, bulletin boards</w:t>
      </w:r>
      <w:r w:rsidR="00D800DE">
        <w:t xml:space="preserve"> etc.</w:t>
      </w:r>
    </w:p>
    <w:p w14:paraId="3E240D21" w14:textId="77777777" w:rsidR="00640450" w:rsidRDefault="00640450" w:rsidP="00640450">
      <w:pPr>
        <w:pStyle w:val="ListParagraph"/>
        <w:numPr>
          <w:ilvl w:val="0"/>
          <w:numId w:val="5"/>
        </w:numPr>
        <w:spacing w:after="160" w:line="259" w:lineRule="auto"/>
        <w:jc w:val="left"/>
      </w:pPr>
      <w:r>
        <w:t>Receives all incoming mail, email, faxes, and deliveries and distributes as appropriate</w:t>
      </w:r>
    </w:p>
    <w:p w14:paraId="08186FED" w14:textId="77777777" w:rsidR="00640450" w:rsidRDefault="00640450" w:rsidP="00640450">
      <w:pPr>
        <w:pStyle w:val="ListParagraph"/>
        <w:numPr>
          <w:ilvl w:val="0"/>
          <w:numId w:val="5"/>
        </w:numPr>
        <w:spacing w:after="160" w:line="259" w:lineRule="auto"/>
        <w:jc w:val="left"/>
      </w:pPr>
      <w:r>
        <w:t>Sends outgoing agency mail, courier and fax communications</w:t>
      </w:r>
    </w:p>
    <w:p w14:paraId="2C8A8EC5" w14:textId="77C873F8" w:rsidR="00640450" w:rsidRDefault="00640450" w:rsidP="00640450">
      <w:pPr>
        <w:pStyle w:val="ListParagraph"/>
        <w:numPr>
          <w:ilvl w:val="0"/>
          <w:numId w:val="5"/>
        </w:numPr>
        <w:spacing w:after="160" w:line="259" w:lineRule="auto"/>
        <w:jc w:val="left"/>
      </w:pPr>
      <w:r>
        <w:t>Maintains reception brochure display case, bulletin board</w:t>
      </w:r>
      <w:r w:rsidR="00EB10FB">
        <w:t>,</w:t>
      </w:r>
      <w:r w:rsidR="006565F4">
        <w:t xml:space="preserve"> reference books (ex, Housing Manual),</w:t>
      </w:r>
      <w:r w:rsidR="00EB10FB">
        <w:t xml:space="preserve"> </w:t>
      </w:r>
      <w:r w:rsidR="006565F4">
        <w:t>etc.</w:t>
      </w:r>
    </w:p>
    <w:p w14:paraId="5A93F3D5" w14:textId="77777777" w:rsidR="00640450" w:rsidRPr="00C71DD8" w:rsidRDefault="00640450" w:rsidP="00640450">
      <w:pPr>
        <w:pStyle w:val="ListParagraph"/>
        <w:numPr>
          <w:ilvl w:val="0"/>
          <w:numId w:val="5"/>
        </w:numPr>
        <w:spacing w:after="160" w:line="259" w:lineRule="auto"/>
        <w:jc w:val="left"/>
      </w:pPr>
      <w:r w:rsidRPr="00C71DD8">
        <w:t>Creates annual agency calendar for use by staff and volunteers</w:t>
      </w:r>
    </w:p>
    <w:p w14:paraId="44FF53D4" w14:textId="74FBA5BB" w:rsidR="00640450" w:rsidRPr="00C71DD8" w:rsidRDefault="00640450" w:rsidP="00640450">
      <w:pPr>
        <w:pStyle w:val="ListParagraph"/>
        <w:numPr>
          <w:ilvl w:val="0"/>
          <w:numId w:val="5"/>
        </w:numPr>
        <w:spacing w:after="160" w:line="259" w:lineRule="auto"/>
        <w:jc w:val="left"/>
      </w:pPr>
      <w:r w:rsidRPr="00C71DD8">
        <w:t>With direction from the Executive Assistant, completes da</w:t>
      </w:r>
      <w:r w:rsidR="00EA4848">
        <w:t>y-to-day maintenance of the</w:t>
      </w:r>
      <w:r w:rsidRPr="00C71DD8">
        <w:t xml:space="preserve"> website</w:t>
      </w:r>
      <w:r w:rsidR="00EB10FB">
        <w:t xml:space="preserve"> and </w:t>
      </w:r>
      <w:r w:rsidR="00D800DE">
        <w:t xml:space="preserve">Shoretel </w:t>
      </w:r>
      <w:r w:rsidR="00EB10FB">
        <w:t>phone systems</w:t>
      </w:r>
    </w:p>
    <w:p w14:paraId="24DB0941" w14:textId="77777777" w:rsidR="00640450" w:rsidRDefault="00640450" w:rsidP="00640450">
      <w:pPr>
        <w:pStyle w:val="ListParagraph"/>
        <w:numPr>
          <w:ilvl w:val="0"/>
          <w:numId w:val="5"/>
        </w:numPr>
        <w:spacing w:after="160" w:line="259" w:lineRule="auto"/>
        <w:jc w:val="left"/>
      </w:pPr>
      <w:r>
        <w:t>Keeps supply rooms in good order, including stocking shelves</w:t>
      </w:r>
    </w:p>
    <w:p w14:paraId="585BB940" w14:textId="64739603" w:rsidR="00640450" w:rsidRDefault="00640450" w:rsidP="00640450">
      <w:pPr>
        <w:pStyle w:val="ListParagraph"/>
        <w:numPr>
          <w:ilvl w:val="0"/>
          <w:numId w:val="5"/>
        </w:numPr>
        <w:spacing w:after="160" w:line="259" w:lineRule="auto"/>
        <w:jc w:val="left"/>
      </w:pPr>
      <w:r>
        <w:t xml:space="preserve">Provides administrative </w:t>
      </w:r>
      <w:r w:rsidR="00D800DE">
        <w:t xml:space="preserve">and promotional </w:t>
      </w:r>
      <w:r>
        <w:t xml:space="preserve">support </w:t>
      </w:r>
      <w:r w:rsidR="00D800DE">
        <w:t>for special events as required</w:t>
      </w:r>
    </w:p>
    <w:p w14:paraId="2F06EE17" w14:textId="77777777" w:rsidR="00640450" w:rsidRDefault="00640450" w:rsidP="00640450">
      <w:pPr>
        <w:pStyle w:val="ListParagraph"/>
        <w:numPr>
          <w:ilvl w:val="0"/>
          <w:numId w:val="5"/>
        </w:numPr>
        <w:spacing w:after="160" w:line="259" w:lineRule="auto"/>
        <w:jc w:val="left"/>
      </w:pPr>
      <w:r>
        <w:t>Provides word processing support for general correspondence, graphic applications, schedules, presentations, newsletters and reports</w:t>
      </w:r>
    </w:p>
    <w:p w14:paraId="37E8A3D9" w14:textId="77777777" w:rsidR="00640450" w:rsidRDefault="00640450" w:rsidP="00640450">
      <w:pPr>
        <w:pStyle w:val="ListParagraph"/>
        <w:numPr>
          <w:ilvl w:val="0"/>
          <w:numId w:val="5"/>
        </w:numPr>
        <w:spacing w:after="160" w:line="259" w:lineRule="auto"/>
        <w:jc w:val="left"/>
      </w:pPr>
      <w:r>
        <w:t>Proofreads agency documents as required</w:t>
      </w:r>
    </w:p>
    <w:p w14:paraId="72E29E36" w14:textId="2738B3D5" w:rsidR="00640450" w:rsidRDefault="00640450" w:rsidP="00640450">
      <w:pPr>
        <w:pStyle w:val="ListParagraph"/>
        <w:numPr>
          <w:ilvl w:val="0"/>
          <w:numId w:val="5"/>
        </w:numPr>
        <w:spacing w:after="160" w:line="259" w:lineRule="auto"/>
        <w:jc w:val="left"/>
      </w:pPr>
      <w:r>
        <w:t xml:space="preserve">Ensures word processing documents adhere to CMHA </w:t>
      </w:r>
      <w:r w:rsidR="000D339E">
        <w:t>L</w:t>
      </w:r>
      <w:r w:rsidR="00EB10FB">
        <w:t>o</w:t>
      </w:r>
      <w:r w:rsidR="000D339E">
        <w:t>go and Visual I</w:t>
      </w:r>
      <w:r w:rsidR="00EB10FB">
        <w:t>dentity</w:t>
      </w:r>
      <w:r w:rsidR="000D339E">
        <w:t xml:space="preserve"> S</w:t>
      </w:r>
      <w:r>
        <w:t>tandards</w:t>
      </w:r>
    </w:p>
    <w:p w14:paraId="7ADC6A69" w14:textId="77777777" w:rsidR="00640450" w:rsidRDefault="00640450" w:rsidP="00640450">
      <w:pPr>
        <w:pStyle w:val="ListParagraph"/>
        <w:numPr>
          <w:ilvl w:val="0"/>
          <w:numId w:val="5"/>
        </w:numPr>
        <w:spacing w:after="160" w:line="259" w:lineRule="auto"/>
        <w:jc w:val="left"/>
      </w:pPr>
      <w:r>
        <w:lastRenderedPageBreak/>
        <w:t>Assists other programs with photocopying and collating materials</w:t>
      </w:r>
    </w:p>
    <w:p w14:paraId="79E51B35" w14:textId="77777777" w:rsidR="00640450" w:rsidRDefault="00640450" w:rsidP="00640450">
      <w:pPr>
        <w:pStyle w:val="ListParagraph"/>
        <w:numPr>
          <w:ilvl w:val="0"/>
          <w:numId w:val="5"/>
        </w:numPr>
        <w:spacing w:after="160" w:line="259" w:lineRule="auto"/>
        <w:jc w:val="left"/>
      </w:pPr>
      <w:r>
        <w:t>Tracks and records registrants for all workshops offered by CMHA-ER</w:t>
      </w:r>
    </w:p>
    <w:p w14:paraId="6551C506" w14:textId="77777777" w:rsidR="00640450" w:rsidRDefault="00640450" w:rsidP="00640450">
      <w:pPr>
        <w:pStyle w:val="ListParagraph"/>
        <w:numPr>
          <w:ilvl w:val="0"/>
          <w:numId w:val="5"/>
        </w:numPr>
        <w:spacing w:after="160" w:line="259" w:lineRule="auto"/>
        <w:jc w:val="left"/>
      </w:pPr>
      <w:r>
        <w:t>Confirms registrants’ enrolment in workshops by email</w:t>
      </w:r>
    </w:p>
    <w:p w14:paraId="0D00724A" w14:textId="77777777" w:rsidR="00640450" w:rsidRDefault="00640450" w:rsidP="00640450">
      <w:pPr>
        <w:pStyle w:val="ListParagraph"/>
        <w:numPr>
          <w:ilvl w:val="0"/>
          <w:numId w:val="5"/>
        </w:numPr>
        <w:spacing w:after="160" w:line="259" w:lineRule="auto"/>
        <w:jc w:val="left"/>
      </w:pPr>
      <w:r>
        <w:t>Closes online registration for workshop dates that have reached maximum capacity</w:t>
      </w:r>
    </w:p>
    <w:p w14:paraId="652D4511" w14:textId="77777777" w:rsidR="00640450" w:rsidRDefault="00640450" w:rsidP="00640450">
      <w:pPr>
        <w:pStyle w:val="ListParagraph"/>
        <w:numPr>
          <w:ilvl w:val="0"/>
          <w:numId w:val="5"/>
        </w:numPr>
        <w:spacing w:after="160" w:line="259" w:lineRule="auto"/>
        <w:jc w:val="left"/>
      </w:pPr>
      <w:r>
        <w:t>With the Administrative Coordinator (Workshops), maintains orderly, complete and current records of workshop enrolment</w:t>
      </w:r>
    </w:p>
    <w:p w14:paraId="417CBAE5" w14:textId="2E5C30F5" w:rsidR="00EB10FB" w:rsidRPr="005E00C2" w:rsidRDefault="00EB10FB" w:rsidP="005E00C2">
      <w:pPr>
        <w:pStyle w:val="ListParagraph"/>
        <w:numPr>
          <w:ilvl w:val="0"/>
          <w:numId w:val="5"/>
        </w:numPr>
        <w:spacing w:after="160" w:line="259" w:lineRule="auto"/>
        <w:jc w:val="left"/>
      </w:pPr>
      <w:r>
        <w:t>Other office related duties, as required</w:t>
      </w:r>
    </w:p>
    <w:p w14:paraId="52F80D27" w14:textId="77777777" w:rsidR="00D013A7" w:rsidRPr="00A40452" w:rsidRDefault="00D013A7" w:rsidP="00A40452">
      <w:pPr>
        <w:spacing w:line="240" w:lineRule="auto"/>
        <w:ind w:left="360"/>
        <w:rPr>
          <w:szCs w:val="22"/>
        </w:rPr>
      </w:pPr>
    </w:p>
    <w:p w14:paraId="111D6A90" w14:textId="77777777" w:rsidR="00645E8F" w:rsidRPr="00E92AD8" w:rsidRDefault="00B453E4" w:rsidP="005D74C7">
      <w:pPr>
        <w:ind w:left="0"/>
        <w:rPr>
          <w:szCs w:val="22"/>
        </w:rPr>
      </w:pPr>
      <w:r>
        <w:rPr>
          <w:b/>
          <w:szCs w:val="22"/>
        </w:rPr>
        <w:t xml:space="preserve">Desired </w:t>
      </w:r>
      <w:r w:rsidR="00AA34CD">
        <w:rPr>
          <w:b/>
          <w:szCs w:val="22"/>
        </w:rPr>
        <w:t>Qualifications</w:t>
      </w:r>
      <w:r w:rsidR="00645E8F" w:rsidRPr="00E92AD8">
        <w:rPr>
          <w:szCs w:val="22"/>
        </w:rPr>
        <w:t xml:space="preserve">: </w:t>
      </w:r>
    </w:p>
    <w:p w14:paraId="0856EF55" w14:textId="77777777" w:rsidR="00640450" w:rsidRDefault="00640450" w:rsidP="00640450">
      <w:pPr>
        <w:pStyle w:val="ListParagraph"/>
        <w:numPr>
          <w:ilvl w:val="0"/>
          <w:numId w:val="4"/>
        </w:numPr>
        <w:spacing w:after="160" w:line="259" w:lineRule="auto"/>
        <w:jc w:val="left"/>
      </w:pPr>
      <w:r>
        <w:t>Relevant post-secondary diploma</w:t>
      </w:r>
    </w:p>
    <w:p w14:paraId="0A2854AB" w14:textId="77777777" w:rsidR="00640450" w:rsidRDefault="00640450" w:rsidP="00640450">
      <w:pPr>
        <w:pStyle w:val="ListParagraph"/>
        <w:numPr>
          <w:ilvl w:val="0"/>
          <w:numId w:val="4"/>
        </w:numPr>
        <w:spacing w:after="160" w:line="259" w:lineRule="auto"/>
        <w:jc w:val="left"/>
      </w:pPr>
      <w:r>
        <w:t>Minimum two years directly related experience</w:t>
      </w:r>
    </w:p>
    <w:p w14:paraId="4844CDDB" w14:textId="77777777" w:rsidR="00640450" w:rsidRDefault="00640450" w:rsidP="00640450">
      <w:pPr>
        <w:pStyle w:val="ListParagraph"/>
        <w:numPr>
          <w:ilvl w:val="0"/>
          <w:numId w:val="4"/>
        </w:numPr>
        <w:spacing w:after="160" w:line="259" w:lineRule="auto"/>
        <w:jc w:val="left"/>
      </w:pPr>
      <w:r>
        <w:t>Excellent interpersonal skills including ability to deal with challenging situations</w:t>
      </w:r>
    </w:p>
    <w:p w14:paraId="129A2B12" w14:textId="77777777" w:rsidR="00640450" w:rsidRDefault="00640450" w:rsidP="00640450">
      <w:pPr>
        <w:pStyle w:val="ListParagraph"/>
        <w:numPr>
          <w:ilvl w:val="0"/>
          <w:numId w:val="4"/>
        </w:numPr>
        <w:spacing w:after="160" w:line="259" w:lineRule="auto"/>
        <w:jc w:val="left"/>
      </w:pPr>
      <w:r>
        <w:t>Ability to communicate effectively and work with diverse individuals</w:t>
      </w:r>
    </w:p>
    <w:p w14:paraId="3F730338" w14:textId="77777777" w:rsidR="00640450" w:rsidRDefault="00640450" w:rsidP="00640450">
      <w:pPr>
        <w:pStyle w:val="ListParagraph"/>
        <w:numPr>
          <w:ilvl w:val="0"/>
          <w:numId w:val="4"/>
        </w:numPr>
        <w:spacing w:after="160" w:line="259" w:lineRule="auto"/>
        <w:jc w:val="left"/>
      </w:pPr>
      <w:r>
        <w:t>Ability to work in a multi-program and multi-task environment</w:t>
      </w:r>
    </w:p>
    <w:p w14:paraId="3A4F3F3B" w14:textId="77777777" w:rsidR="00640450" w:rsidRDefault="00640450" w:rsidP="00640450">
      <w:pPr>
        <w:pStyle w:val="ListParagraph"/>
        <w:numPr>
          <w:ilvl w:val="0"/>
          <w:numId w:val="4"/>
        </w:numPr>
        <w:spacing w:after="160" w:line="259" w:lineRule="auto"/>
        <w:jc w:val="left"/>
      </w:pPr>
      <w:r>
        <w:t>Proofreading skills</w:t>
      </w:r>
    </w:p>
    <w:p w14:paraId="0D3983A4" w14:textId="77777777" w:rsidR="00640450" w:rsidRDefault="00640450" w:rsidP="00640450">
      <w:pPr>
        <w:pStyle w:val="ListParagraph"/>
        <w:numPr>
          <w:ilvl w:val="0"/>
          <w:numId w:val="4"/>
        </w:numPr>
        <w:spacing w:after="160" w:line="259" w:lineRule="auto"/>
        <w:jc w:val="left"/>
      </w:pPr>
      <w:r>
        <w:t>Excellent working knowledge of Microsoft Word, Power Point, Excel, internet and email</w:t>
      </w:r>
    </w:p>
    <w:p w14:paraId="727BEFCF" w14:textId="4B40CB22" w:rsidR="00640450" w:rsidRDefault="00640450" w:rsidP="00640450">
      <w:pPr>
        <w:pStyle w:val="ListParagraph"/>
        <w:numPr>
          <w:ilvl w:val="0"/>
          <w:numId w:val="4"/>
        </w:numPr>
        <w:spacing w:after="160" w:line="259" w:lineRule="auto"/>
        <w:jc w:val="left"/>
      </w:pPr>
      <w:r>
        <w:t xml:space="preserve">Knowledge of </w:t>
      </w:r>
      <w:r w:rsidR="00D800DE">
        <w:t>WordPress will be an asset</w:t>
      </w:r>
    </w:p>
    <w:p w14:paraId="17ABD21C" w14:textId="77777777" w:rsidR="00640450" w:rsidRDefault="00640450" w:rsidP="00640450">
      <w:pPr>
        <w:pStyle w:val="ListParagraph"/>
        <w:numPr>
          <w:ilvl w:val="0"/>
          <w:numId w:val="4"/>
        </w:numPr>
        <w:spacing w:after="160" w:line="259" w:lineRule="auto"/>
        <w:jc w:val="left"/>
      </w:pPr>
      <w:r>
        <w:t>Good written and oral communication skills</w:t>
      </w:r>
    </w:p>
    <w:p w14:paraId="35A84407" w14:textId="77777777" w:rsidR="00640450" w:rsidRDefault="00640450" w:rsidP="00640450">
      <w:pPr>
        <w:pStyle w:val="ListParagraph"/>
        <w:numPr>
          <w:ilvl w:val="0"/>
          <w:numId w:val="4"/>
        </w:numPr>
        <w:spacing w:after="160" w:line="259" w:lineRule="auto"/>
        <w:jc w:val="left"/>
      </w:pPr>
      <w:r>
        <w:t>Appreciation of the issues related to mental illness</w:t>
      </w:r>
    </w:p>
    <w:p w14:paraId="1346A1CE" w14:textId="77777777" w:rsidR="00640450" w:rsidRDefault="00640450" w:rsidP="00640450">
      <w:pPr>
        <w:pStyle w:val="ListParagraph"/>
        <w:numPr>
          <w:ilvl w:val="0"/>
          <w:numId w:val="4"/>
        </w:numPr>
        <w:spacing w:after="160" w:line="259" w:lineRule="auto"/>
        <w:jc w:val="left"/>
      </w:pPr>
      <w:r>
        <w:t>Experiences working with databases will be an asset</w:t>
      </w:r>
    </w:p>
    <w:p w14:paraId="17BA0679" w14:textId="0FBDC6FF" w:rsidR="00640450" w:rsidRDefault="00640450" w:rsidP="00640450">
      <w:pPr>
        <w:pStyle w:val="ListParagraph"/>
        <w:numPr>
          <w:ilvl w:val="0"/>
          <w:numId w:val="4"/>
        </w:numPr>
        <w:spacing w:after="160" w:line="259" w:lineRule="auto"/>
        <w:jc w:val="left"/>
      </w:pPr>
      <w:r>
        <w:t>Minimum typing speed of 50 wpm</w:t>
      </w:r>
    </w:p>
    <w:p w14:paraId="7E87F0D6" w14:textId="20FDC4CF" w:rsidR="00D800DE" w:rsidRPr="00B360E7" w:rsidRDefault="00D800DE" w:rsidP="00640450">
      <w:pPr>
        <w:pStyle w:val="ListParagraph"/>
        <w:numPr>
          <w:ilvl w:val="0"/>
          <w:numId w:val="4"/>
        </w:numPr>
        <w:spacing w:after="160" w:line="259" w:lineRule="auto"/>
        <w:jc w:val="left"/>
      </w:pPr>
      <w:r>
        <w:t>Highly confidential</w:t>
      </w:r>
    </w:p>
    <w:p w14:paraId="63595DE5" w14:textId="77777777" w:rsidR="00922057" w:rsidRPr="00E92AD8" w:rsidRDefault="00922057" w:rsidP="00922057">
      <w:pPr>
        <w:pStyle w:val="ListParagraph"/>
        <w:spacing w:line="240" w:lineRule="auto"/>
        <w:jc w:val="left"/>
        <w:rPr>
          <w:rFonts w:cs="Arial"/>
          <w:color w:val="000000"/>
          <w:szCs w:val="22"/>
          <w:shd w:val="clear" w:color="auto" w:fill="FFFFFF"/>
        </w:rPr>
      </w:pPr>
    </w:p>
    <w:p w14:paraId="7673F9CC" w14:textId="492AC14C" w:rsidR="00922057" w:rsidRPr="00E92AD8" w:rsidRDefault="00AA2627" w:rsidP="00F1718C">
      <w:pPr>
        <w:ind w:left="0"/>
        <w:rPr>
          <w:szCs w:val="22"/>
        </w:rPr>
      </w:pPr>
      <w:r w:rsidRPr="00AA2627">
        <w:rPr>
          <w:szCs w:val="22"/>
        </w:rPr>
        <w:t xml:space="preserve">Forward your resume to </w:t>
      </w:r>
      <w:hyperlink r:id="rId9" w:history="1">
        <w:r w:rsidR="00F1718C" w:rsidRPr="004737D4">
          <w:rPr>
            <w:rStyle w:val="Hyperlink"/>
            <w:szCs w:val="22"/>
          </w:rPr>
          <w:t>hr@cmha-edmonton.ab.ca</w:t>
        </w:r>
      </w:hyperlink>
      <w:r w:rsidR="00F1718C">
        <w:rPr>
          <w:szCs w:val="22"/>
        </w:rPr>
        <w:t xml:space="preserve">  </w:t>
      </w:r>
      <w:r w:rsidR="00922057" w:rsidRPr="00AA2627">
        <w:rPr>
          <w:b/>
          <w:szCs w:val="22"/>
        </w:rPr>
        <w:t xml:space="preserve">Application deadline </w:t>
      </w:r>
      <w:r w:rsidR="00544055">
        <w:rPr>
          <w:b/>
          <w:szCs w:val="22"/>
        </w:rPr>
        <w:t>June 14, 2017</w:t>
      </w:r>
      <w:r w:rsidR="007F7408">
        <w:rPr>
          <w:b/>
          <w:szCs w:val="22"/>
        </w:rPr>
        <w:t xml:space="preserve">. </w:t>
      </w:r>
      <w:r w:rsidR="00922057" w:rsidRPr="00922057">
        <w:rPr>
          <w:szCs w:val="22"/>
        </w:rPr>
        <w:t xml:space="preserve">Only those candidates selected for an interview will be contacted. Thank you for your interest in </w:t>
      </w:r>
      <w:r w:rsidR="008553AC">
        <w:rPr>
          <w:szCs w:val="22"/>
        </w:rPr>
        <w:t xml:space="preserve">Canadian Mental Health Association-Edmonton Region and </w:t>
      </w:r>
      <w:r w:rsidR="00922057" w:rsidRPr="00922057">
        <w:rPr>
          <w:szCs w:val="22"/>
        </w:rPr>
        <w:t>our programs.</w:t>
      </w:r>
    </w:p>
    <w:sectPr w:rsidR="00922057" w:rsidRPr="00E92AD8" w:rsidSect="00B75382">
      <w:headerReference w:type="default" r:id="rId10"/>
      <w:footerReference w:type="default" r:id="rId1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C7669" w14:textId="77777777" w:rsidR="00126049" w:rsidRDefault="00126049" w:rsidP="00B75382">
      <w:pPr>
        <w:spacing w:line="240" w:lineRule="auto"/>
      </w:pPr>
      <w:r>
        <w:separator/>
      </w:r>
    </w:p>
  </w:endnote>
  <w:endnote w:type="continuationSeparator" w:id="0">
    <w:p w14:paraId="2A45774A" w14:textId="77777777" w:rsidR="00126049" w:rsidRDefault="00126049" w:rsidP="00B753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D83C9" w14:textId="77777777" w:rsidR="00EA4848" w:rsidRDefault="00EA4848" w:rsidP="00EA4848">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DD6B2" w14:textId="77777777" w:rsidR="00126049" w:rsidRDefault="00126049" w:rsidP="00B75382">
      <w:pPr>
        <w:spacing w:line="240" w:lineRule="auto"/>
      </w:pPr>
      <w:r>
        <w:separator/>
      </w:r>
    </w:p>
  </w:footnote>
  <w:footnote w:type="continuationSeparator" w:id="0">
    <w:p w14:paraId="1DDDDB84" w14:textId="77777777" w:rsidR="00126049" w:rsidRDefault="00126049" w:rsidP="00B753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103CE" w14:textId="35B30D8A" w:rsidR="00EA4848" w:rsidRDefault="00EA48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611E"/>
    <w:multiLevelType w:val="hybridMultilevel"/>
    <w:tmpl w:val="F55ED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20906"/>
    <w:multiLevelType w:val="hybridMultilevel"/>
    <w:tmpl w:val="C480D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EF232E"/>
    <w:multiLevelType w:val="hybridMultilevel"/>
    <w:tmpl w:val="F37ECF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BDD76B3"/>
    <w:multiLevelType w:val="hybridMultilevel"/>
    <w:tmpl w:val="E286E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3E5F9C"/>
    <w:multiLevelType w:val="hybridMultilevel"/>
    <w:tmpl w:val="93B638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CB7838"/>
    <w:multiLevelType w:val="hybridMultilevel"/>
    <w:tmpl w:val="AF586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0D6B28"/>
    <w:multiLevelType w:val="hybridMultilevel"/>
    <w:tmpl w:val="3EAE2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AD7512"/>
    <w:multiLevelType w:val="hybridMultilevel"/>
    <w:tmpl w:val="FF8C5C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BF33F66"/>
    <w:multiLevelType w:val="hybridMultilevel"/>
    <w:tmpl w:val="C032D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920065"/>
    <w:multiLevelType w:val="hybridMultilevel"/>
    <w:tmpl w:val="1226A81E"/>
    <w:lvl w:ilvl="0" w:tplc="10090001">
      <w:start w:val="1"/>
      <w:numFmt w:val="bullet"/>
      <w:lvlText w:val=""/>
      <w:lvlJc w:val="left"/>
      <w:pPr>
        <w:ind w:left="153" w:hanging="360"/>
      </w:pPr>
      <w:rPr>
        <w:rFonts w:ascii="Symbol" w:hAnsi="Symbol" w:hint="default"/>
      </w:rPr>
    </w:lvl>
    <w:lvl w:ilvl="1" w:tplc="10090003" w:tentative="1">
      <w:start w:val="1"/>
      <w:numFmt w:val="bullet"/>
      <w:lvlText w:val="o"/>
      <w:lvlJc w:val="left"/>
      <w:pPr>
        <w:ind w:left="873" w:hanging="360"/>
      </w:pPr>
      <w:rPr>
        <w:rFonts w:ascii="Courier New" w:hAnsi="Courier New" w:cs="Courier New" w:hint="default"/>
      </w:rPr>
    </w:lvl>
    <w:lvl w:ilvl="2" w:tplc="10090005" w:tentative="1">
      <w:start w:val="1"/>
      <w:numFmt w:val="bullet"/>
      <w:lvlText w:val=""/>
      <w:lvlJc w:val="left"/>
      <w:pPr>
        <w:ind w:left="1593" w:hanging="360"/>
      </w:pPr>
      <w:rPr>
        <w:rFonts w:ascii="Wingdings" w:hAnsi="Wingdings" w:hint="default"/>
      </w:rPr>
    </w:lvl>
    <w:lvl w:ilvl="3" w:tplc="10090001" w:tentative="1">
      <w:start w:val="1"/>
      <w:numFmt w:val="bullet"/>
      <w:lvlText w:val=""/>
      <w:lvlJc w:val="left"/>
      <w:pPr>
        <w:ind w:left="2313" w:hanging="360"/>
      </w:pPr>
      <w:rPr>
        <w:rFonts w:ascii="Symbol" w:hAnsi="Symbol" w:hint="default"/>
      </w:rPr>
    </w:lvl>
    <w:lvl w:ilvl="4" w:tplc="10090003" w:tentative="1">
      <w:start w:val="1"/>
      <w:numFmt w:val="bullet"/>
      <w:lvlText w:val="o"/>
      <w:lvlJc w:val="left"/>
      <w:pPr>
        <w:ind w:left="3033" w:hanging="360"/>
      </w:pPr>
      <w:rPr>
        <w:rFonts w:ascii="Courier New" w:hAnsi="Courier New" w:cs="Courier New" w:hint="default"/>
      </w:rPr>
    </w:lvl>
    <w:lvl w:ilvl="5" w:tplc="10090005" w:tentative="1">
      <w:start w:val="1"/>
      <w:numFmt w:val="bullet"/>
      <w:lvlText w:val=""/>
      <w:lvlJc w:val="left"/>
      <w:pPr>
        <w:ind w:left="3753" w:hanging="360"/>
      </w:pPr>
      <w:rPr>
        <w:rFonts w:ascii="Wingdings" w:hAnsi="Wingdings" w:hint="default"/>
      </w:rPr>
    </w:lvl>
    <w:lvl w:ilvl="6" w:tplc="10090001" w:tentative="1">
      <w:start w:val="1"/>
      <w:numFmt w:val="bullet"/>
      <w:lvlText w:val=""/>
      <w:lvlJc w:val="left"/>
      <w:pPr>
        <w:ind w:left="4473" w:hanging="360"/>
      </w:pPr>
      <w:rPr>
        <w:rFonts w:ascii="Symbol" w:hAnsi="Symbol" w:hint="default"/>
      </w:rPr>
    </w:lvl>
    <w:lvl w:ilvl="7" w:tplc="10090003" w:tentative="1">
      <w:start w:val="1"/>
      <w:numFmt w:val="bullet"/>
      <w:lvlText w:val="o"/>
      <w:lvlJc w:val="left"/>
      <w:pPr>
        <w:ind w:left="5193" w:hanging="360"/>
      </w:pPr>
      <w:rPr>
        <w:rFonts w:ascii="Courier New" w:hAnsi="Courier New" w:cs="Courier New" w:hint="default"/>
      </w:rPr>
    </w:lvl>
    <w:lvl w:ilvl="8" w:tplc="10090005" w:tentative="1">
      <w:start w:val="1"/>
      <w:numFmt w:val="bullet"/>
      <w:lvlText w:val=""/>
      <w:lvlJc w:val="left"/>
      <w:pPr>
        <w:ind w:left="5913" w:hanging="360"/>
      </w:pPr>
      <w:rPr>
        <w:rFonts w:ascii="Wingdings" w:hAnsi="Wingdings" w:hint="default"/>
      </w:rPr>
    </w:lvl>
  </w:abstractNum>
  <w:abstractNum w:abstractNumId="10" w15:restartNumberingAfterBreak="0">
    <w:nsid w:val="672D63CF"/>
    <w:multiLevelType w:val="hybridMultilevel"/>
    <w:tmpl w:val="A9F22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8472D6"/>
    <w:multiLevelType w:val="hybridMultilevel"/>
    <w:tmpl w:val="473AF07C"/>
    <w:lvl w:ilvl="0" w:tplc="FD020440">
      <w:numFmt w:val="bullet"/>
      <w:lvlText w:val="-"/>
      <w:lvlJc w:val="left"/>
      <w:pPr>
        <w:tabs>
          <w:tab w:val="num" w:pos="720"/>
        </w:tabs>
        <w:ind w:left="720" w:hanging="360"/>
      </w:pPr>
      <w:rPr>
        <w:rFonts w:ascii="Comic Sans MS" w:eastAsia="Times New Roman" w:hAnsi="Comic Sans M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EE43440"/>
    <w:multiLevelType w:val="hybridMultilevel"/>
    <w:tmpl w:val="503C92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1"/>
  </w:num>
  <w:num w:numId="4">
    <w:abstractNumId w:val="2"/>
  </w:num>
  <w:num w:numId="5">
    <w:abstractNumId w:val="7"/>
  </w:num>
  <w:num w:numId="6">
    <w:abstractNumId w:val="4"/>
  </w:num>
  <w:num w:numId="7">
    <w:abstractNumId w:val="0"/>
  </w:num>
  <w:num w:numId="8">
    <w:abstractNumId w:val="5"/>
  </w:num>
  <w:num w:numId="9">
    <w:abstractNumId w:val="3"/>
  </w:num>
  <w:num w:numId="10">
    <w:abstractNumId w:val="10"/>
  </w:num>
  <w:num w:numId="11">
    <w:abstractNumId w:val="1"/>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382"/>
    <w:rsid w:val="00054ABF"/>
    <w:rsid w:val="00076052"/>
    <w:rsid w:val="0007623D"/>
    <w:rsid w:val="00087BAD"/>
    <w:rsid w:val="000D2DB9"/>
    <w:rsid w:val="000D339E"/>
    <w:rsid w:val="000E393F"/>
    <w:rsid w:val="000E5029"/>
    <w:rsid w:val="00100FCF"/>
    <w:rsid w:val="00126049"/>
    <w:rsid w:val="001725F9"/>
    <w:rsid w:val="001C5EB0"/>
    <w:rsid w:val="002019FB"/>
    <w:rsid w:val="00204AD5"/>
    <w:rsid w:val="00261A22"/>
    <w:rsid w:val="002635A0"/>
    <w:rsid w:val="00280DD7"/>
    <w:rsid w:val="00283EE8"/>
    <w:rsid w:val="002A2BC1"/>
    <w:rsid w:val="002C4213"/>
    <w:rsid w:val="002F7892"/>
    <w:rsid w:val="003018FD"/>
    <w:rsid w:val="003417B3"/>
    <w:rsid w:val="00376E64"/>
    <w:rsid w:val="003954DC"/>
    <w:rsid w:val="00397001"/>
    <w:rsid w:val="003C3886"/>
    <w:rsid w:val="004A3228"/>
    <w:rsid w:val="004B79AD"/>
    <w:rsid w:val="004C7A7C"/>
    <w:rsid w:val="004F0815"/>
    <w:rsid w:val="004F4D86"/>
    <w:rsid w:val="005259EF"/>
    <w:rsid w:val="00535EA8"/>
    <w:rsid w:val="00544055"/>
    <w:rsid w:val="00555D31"/>
    <w:rsid w:val="005569A0"/>
    <w:rsid w:val="00567898"/>
    <w:rsid w:val="0058451F"/>
    <w:rsid w:val="005C7928"/>
    <w:rsid w:val="005D1252"/>
    <w:rsid w:val="005D74C7"/>
    <w:rsid w:val="005E00C2"/>
    <w:rsid w:val="006066D4"/>
    <w:rsid w:val="00632FD2"/>
    <w:rsid w:val="00640450"/>
    <w:rsid w:val="00645E8F"/>
    <w:rsid w:val="006565F4"/>
    <w:rsid w:val="006C7F38"/>
    <w:rsid w:val="007038B7"/>
    <w:rsid w:val="007367B8"/>
    <w:rsid w:val="0073695C"/>
    <w:rsid w:val="007603C4"/>
    <w:rsid w:val="007671EB"/>
    <w:rsid w:val="00790A93"/>
    <w:rsid w:val="0079111C"/>
    <w:rsid w:val="007B47E8"/>
    <w:rsid w:val="007D03BA"/>
    <w:rsid w:val="007D6FBA"/>
    <w:rsid w:val="007F7408"/>
    <w:rsid w:val="008010C8"/>
    <w:rsid w:val="0080799A"/>
    <w:rsid w:val="00810643"/>
    <w:rsid w:val="00820C8B"/>
    <w:rsid w:val="00844867"/>
    <w:rsid w:val="0084527A"/>
    <w:rsid w:val="00846A89"/>
    <w:rsid w:val="008553AC"/>
    <w:rsid w:val="00856611"/>
    <w:rsid w:val="00871D4D"/>
    <w:rsid w:val="0087291F"/>
    <w:rsid w:val="008768E7"/>
    <w:rsid w:val="008D2714"/>
    <w:rsid w:val="00922057"/>
    <w:rsid w:val="00931E22"/>
    <w:rsid w:val="0093237D"/>
    <w:rsid w:val="00967291"/>
    <w:rsid w:val="00971919"/>
    <w:rsid w:val="009A1C40"/>
    <w:rsid w:val="009B2033"/>
    <w:rsid w:val="009C4C47"/>
    <w:rsid w:val="009C5237"/>
    <w:rsid w:val="009D3EDF"/>
    <w:rsid w:val="009F558C"/>
    <w:rsid w:val="00A06E43"/>
    <w:rsid w:val="00A26324"/>
    <w:rsid w:val="00A40452"/>
    <w:rsid w:val="00AA0B7F"/>
    <w:rsid w:val="00AA2627"/>
    <w:rsid w:val="00AA34CD"/>
    <w:rsid w:val="00AA772C"/>
    <w:rsid w:val="00AB45B9"/>
    <w:rsid w:val="00AF2877"/>
    <w:rsid w:val="00AF2DB1"/>
    <w:rsid w:val="00B02C35"/>
    <w:rsid w:val="00B200BF"/>
    <w:rsid w:val="00B241A5"/>
    <w:rsid w:val="00B44E5E"/>
    <w:rsid w:val="00B453E4"/>
    <w:rsid w:val="00B6210D"/>
    <w:rsid w:val="00B651CB"/>
    <w:rsid w:val="00B71660"/>
    <w:rsid w:val="00B75382"/>
    <w:rsid w:val="00B83932"/>
    <w:rsid w:val="00B857E5"/>
    <w:rsid w:val="00B9693E"/>
    <w:rsid w:val="00BA12AC"/>
    <w:rsid w:val="00BA1BFE"/>
    <w:rsid w:val="00BC0B06"/>
    <w:rsid w:val="00C00D28"/>
    <w:rsid w:val="00C57EA0"/>
    <w:rsid w:val="00C67A75"/>
    <w:rsid w:val="00CB5A39"/>
    <w:rsid w:val="00CE5AB3"/>
    <w:rsid w:val="00D013A7"/>
    <w:rsid w:val="00D236F2"/>
    <w:rsid w:val="00D75F2D"/>
    <w:rsid w:val="00D800DE"/>
    <w:rsid w:val="00D815A1"/>
    <w:rsid w:val="00D84E91"/>
    <w:rsid w:val="00DC5D37"/>
    <w:rsid w:val="00DC629F"/>
    <w:rsid w:val="00DD12D9"/>
    <w:rsid w:val="00DD3C1A"/>
    <w:rsid w:val="00DE33E0"/>
    <w:rsid w:val="00DE3EAB"/>
    <w:rsid w:val="00DE5F28"/>
    <w:rsid w:val="00E013B6"/>
    <w:rsid w:val="00E061C2"/>
    <w:rsid w:val="00E16C6D"/>
    <w:rsid w:val="00E5454F"/>
    <w:rsid w:val="00E6071C"/>
    <w:rsid w:val="00E72E4C"/>
    <w:rsid w:val="00E92AD8"/>
    <w:rsid w:val="00E92B34"/>
    <w:rsid w:val="00EA4848"/>
    <w:rsid w:val="00EB10FB"/>
    <w:rsid w:val="00F042DB"/>
    <w:rsid w:val="00F11044"/>
    <w:rsid w:val="00F1269A"/>
    <w:rsid w:val="00F12C58"/>
    <w:rsid w:val="00F1718C"/>
    <w:rsid w:val="00F2319B"/>
    <w:rsid w:val="00F34E9F"/>
    <w:rsid w:val="00F4277E"/>
    <w:rsid w:val="00F51269"/>
    <w:rsid w:val="00F778F5"/>
    <w:rsid w:val="00F94A93"/>
    <w:rsid w:val="00FF21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19F60"/>
  <w15:docId w15:val="{44878631-932E-46DB-881D-71F557137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aliases w:val="Body"/>
    <w:qFormat/>
    <w:rsid w:val="0079111C"/>
    <w:pPr>
      <w:spacing w:after="0" w:line="360" w:lineRule="auto"/>
      <w:ind w:left="-567"/>
      <w:jc w:val="both"/>
    </w:pPr>
    <w:rPr>
      <w:rFonts w:ascii="Arial" w:hAnsi="Arial"/>
      <w:szCs w:val="24"/>
    </w:rPr>
  </w:style>
  <w:style w:type="paragraph" w:styleId="Heading1">
    <w:name w:val="heading 1"/>
    <w:aliases w:val="TSN Header"/>
    <w:basedOn w:val="Normal"/>
    <w:next w:val="Normal"/>
    <w:link w:val="Heading1Char"/>
    <w:uiPriority w:val="9"/>
    <w:qFormat/>
    <w:rsid w:val="0079111C"/>
    <w:pPr>
      <w:outlineLvl w:val="0"/>
    </w:pPr>
    <w:rPr>
      <w:rFonts w:ascii="Arial Bold" w:hAnsi="Arial Bold"/>
      <w:color w:val="7AB800"/>
      <w:sz w:val="40"/>
    </w:rPr>
  </w:style>
  <w:style w:type="paragraph" w:styleId="Heading2">
    <w:name w:val="heading 2"/>
    <w:aliases w:val="TSN Secondary Header"/>
    <w:basedOn w:val="Normal"/>
    <w:next w:val="Normal"/>
    <w:link w:val="Heading2Char"/>
    <w:uiPriority w:val="9"/>
    <w:unhideWhenUsed/>
    <w:qFormat/>
    <w:rsid w:val="0079111C"/>
    <w:pPr>
      <w:outlineLvl w:val="1"/>
    </w:pPr>
    <w:rPr>
      <w:color w:val="7B7B7B"/>
      <w:sz w:val="32"/>
    </w:rPr>
  </w:style>
  <w:style w:type="paragraph" w:styleId="Heading3">
    <w:name w:val="heading 3"/>
    <w:aliases w:val="TSN Sub Heading"/>
    <w:basedOn w:val="Normal"/>
    <w:next w:val="Normal"/>
    <w:link w:val="Heading3Char"/>
    <w:uiPriority w:val="9"/>
    <w:unhideWhenUsed/>
    <w:qFormat/>
    <w:rsid w:val="0079111C"/>
    <w:pPr>
      <w:outlineLvl w:val="2"/>
    </w:pPr>
    <w:rPr>
      <w:color w:val="7AB800"/>
      <w:sz w:val="28"/>
    </w:rPr>
  </w:style>
  <w:style w:type="paragraph" w:styleId="Heading4">
    <w:name w:val="heading 4"/>
    <w:basedOn w:val="Normal"/>
    <w:next w:val="Normal"/>
    <w:link w:val="Heading4Char"/>
    <w:uiPriority w:val="9"/>
    <w:semiHidden/>
    <w:unhideWhenUsed/>
    <w:qFormat/>
    <w:rsid w:val="0079111C"/>
    <w:pPr>
      <w:keepNext/>
      <w:keepLines/>
      <w:spacing w:before="200"/>
      <w:outlineLvl w:val="3"/>
    </w:pPr>
    <w:rPr>
      <w:rFonts w:eastAsiaTheme="majorEastAsia" w:cstheme="majorBidi"/>
      <w:b/>
      <w:bCs/>
      <w:i/>
      <w:iCs/>
      <w:color w:val="7B7B7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CHeader">
    <w:name w:val="CSC Header"/>
    <w:basedOn w:val="Normal"/>
    <w:qFormat/>
    <w:rsid w:val="0079111C"/>
    <w:rPr>
      <w:b/>
      <w:color w:val="4C5CC5"/>
      <w:sz w:val="40"/>
    </w:rPr>
  </w:style>
  <w:style w:type="paragraph" w:customStyle="1" w:styleId="CSCSecondaryHeader">
    <w:name w:val="CSC Secondary Header"/>
    <w:basedOn w:val="Normal"/>
    <w:qFormat/>
    <w:rsid w:val="0079111C"/>
    <w:rPr>
      <w:sz w:val="36"/>
    </w:rPr>
  </w:style>
  <w:style w:type="paragraph" w:customStyle="1" w:styleId="CSCSubHeading">
    <w:name w:val="CSC Sub Heading"/>
    <w:basedOn w:val="CSCSecondaryHeader"/>
    <w:qFormat/>
    <w:rsid w:val="0079111C"/>
    <w:rPr>
      <w:color w:val="4C5CC5"/>
      <w:sz w:val="28"/>
    </w:rPr>
  </w:style>
  <w:style w:type="character" w:styleId="Emphasis">
    <w:name w:val="Emphasis"/>
    <w:basedOn w:val="DefaultParagraphFont"/>
    <w:uiPriority w:val="20"/>
    <w:rsid w:val="0079111C"/>
    <w:rPr>
      <w:i/>
      <w:iCs/>
    </w:rPr>
  </w:style>
  <w:style w:type="character" w:customStyle="1" w:styleId="Heading1Char">
    <w:name w:val="Heading 1 Char"/>
    <w:aliases w:val="TSN Header Char"/>
    <w:basedOn w:val="DefaultParagraphFont"/>
    <w:link w:val="Heading1"/>
    <w:uiPriority w:val="9"/>
    <w:rsid w:val="0079111C"/>
    <w:rPr>
      <w:rFonts w:ascii="Arial Bold" w:hAnsi="Arial Bold"/>
      <w:color w:val="7AB800"/>
      <w:sz w:val="40"/>
      <w:szCs w:val="24"/>
    </w:rPr>
  </w:style>
  <w:style w:type="character" w:customStyle="1" w:styleId="Heading2Char">
    <w:name w:val="Heading 2 Char"/>
    <w:aliases w:val="TSN Secondary Header Char"/>
    <w:basedOn w:val="DefaultParagraphFont"/>
    <w:link w:val="Heading2"/>
    <w:uiPriority w:val="9"/>
    <w:rsid w:val="0079111C"/>
    <w:rPr>
      <w:rFonts w:ascii="Arial" w:hAnsi="Arial"/>
      <w:color w:val="7B7B7B"/>
      <w:sz w:val="32"/>
      <w:szCs w:val="24"/>
    </w:rPr>
  </w:style>
  <w:style w:type="character" w:customStyle="1" w:styleId="Heading3Char">
    <w:name w:val="Heading 3 Char"/>
    <w:aliases w:val="TSN Sub Heading Char"/>
    <w:basedOn w:val="DefaultParagraphFont"/>
    <w:link w:val="Heading3"/>
    <w:uiPriority w:val="9"/>
    <w:rsid w:val="0079111C"/>
    <w:rPr>
      <w:rFonts w:ascii="Arial" w:hAnsi="Arial"/>
      <w:color w:val="7AB800"/>
      <w:sz w:val="28"/>
      <w:szCs w:val="24"/>
    </w:rPr>
  </w:style>
  <w:style w:type="character" w:customStyle="1" w:styleId="Heading4Char">
    <w:name w:val="Heading 4 Char"/>
    <w:basedOn w:val="DefaultParagraphFont"/>
    <w:link w:val="Heading4"/>
    <w:uiPriority w:val="9"/>
    <w:semiHidden/>
    <w:rsid w:val="0079111C"/>
    <w:rPr>
      <w:rFonts w:ascii="Arial" w:eastAsiaTheme="majorEastAsia" w:hAnsi="Arial" w:cstheme="majorBidi"/>
      <w:b/>
      <w:bCs/>
      <w:i/>
      <w:iCs/>
      <w:color w:val="7B7B7B"/>
      <w:sz w:val="28"/>
      <w:szCs w:val="24"/>
    </w:rPr>
  </w:style>
  <w:style w:type="character" w:styleId="IntenseEmphasis">
    <w:name w:val="Intense Emphasis"/>
    <w:basedOn w:val="DefaultParagraphFont"/>
    <w:uiPriority w:val="21"/>
    <w:rsid w:val="0079111C"/>
    <w:rPr>
      <w:b/>
      <w:bCs/>
      <w:i/>
      <w:iCs/>
      <w:color w:val="4F81BD" w:themeColor="accent1"/>
    </w:rPr>
  </w:style>
  <w:style w:type="paragraph" w:styleId="Subtitle">
    <w:name w:val="Subtitle"/>
    <w:aliases w:val="TSN Subtitle 1"/>
    <w:basedOn w:val="Normal"/>
    <w:next w:val="Normal"/>
    <w:link w:val="SubtitleChar"/>
    <w:uiPriority w:val="11"/>
    <w:rsid w:val="0079111C"/>
    <w:pPr>
      <w:numPr>
        <w:ilvl w:val="1"/>
      </w:numPr>
      <w:ind w:left="-567"/>
    </w:pPr>
    <w:rPr>
      <w:rFonts w:asciiTheme="majorHAnsi" w:eastAsiaTheme="majorEastAsia" w:hAnsiTheme="majorHAnsi" w:cstheme="majorBidi"/>
      <w:i/>
      <w:iCs/>
      <w:color w:val="7AB800"/>
      <w:spacing w:val="15"/>
      <w:sz w:val="24"/>
    </w:rPr>
  </w:style>
  <w:style w:type="character" w:customStyle="1" w:styleId="SubtitleChar">
    <w:name w:val="Subtitle Char"/>
    <w:aliases w:val="TSN Subtitle 1 Char"/>
    <w:basedOn w:val="DefaultParagraphFont"/>
    <w:link w:val="Subtitle"/>
    <w:uiPriority w:val="11"/>
    <w:rsid w:val="0079111C"/>
    <w:rPr>
      <w:rFonts w:asciiTheme="majorHAnsi" w:eastAsiaTheme="majorEastAsia" w:hAnsiTheme="majorHAnsi" w:cstheme="majorBidi"/>
      <w:i/>
      <w:iCs/>
      <w:color w:val="7AB800"/>
      <w:spacing w:val="15"/>
      <w:sz w:val="24"/>
      <w:szCs w:val="24"/>
    </w:rPr>
  </w:style>
  <w:style w:type="table" w:styleId="TableGrid">
    <w:name w:val="Table Grid"/>
    <w:basedOn w:val="TableNormal"/>
    <w:rsid w:val="0079111C"/>
    <w:pPr>
      <w:spacing w:after="0" w:line="240" w:lineRule="auto"/>
    </w:pPr>
    <w:rPr>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79111C"/>
    <w:rPr>
      <w:b/>
      <w:color w:val="7B7B7B"/>
      <w:sz w:val="60"/>
    </w:rPr>
  </w:style>
  <w:style w:type="character" w:customStyle="1" w:styleId="TitleChar">
    <w:name w:val="Title Char"/>
    <w:basedOn w:val="DefaultParagraphFont"/>
    <w:link w:val="Title"/>
    <w:uiPriority w:val="10"/>
    <w:rsid w:val="0079111C"/>
    <w:rPr>
      <w:rFonts w:ascii="Arial" w:hAnsi="Arial"/>
      <w:b/>
      <w:color w:val="7B7B7B"/>
      <w:sz w:val="60"/>
      <w:szCs w:val="24"/>
    </w:rPr>
  </w:style>
  <w:style w:type="paragraph" w:styleId="Header">
    <w:name w:val="header"/>
    <w:basedOn w:val="Normal"/>
    <w:link w:val="HeaderChar"/>
    <w:uiPriority w:val="99"/>
    <w:unhideWhenUsed/>
    <w:rsid w:val="00B75382"/>
    <w:pPr>
      <w:tabs>
        <w:tab w:val="center" w:pos="4680"/>
        <w:tab w:val="right" w:pos="9360"/>
      </w:tabs>
      <w:spacing w:line="240" w:lineRule="auto"/>
    </w:pPr>
  </w:style>
  <w:style w:type="character" w:customStyle="1" w:styleId="HeaderChar">
    <w:name w:val="Header Char"/>
    <w:basedOn w:val="DefaultParagraphFont"/>
    <w:link w:val="Header"/>
    <w:uiPriority w:val="99"/>
    <w:rsid w:val="00B75382"/>
    <w:rPr>
      <w:rFonts w:ascii="Arial" w:hAnsi="Arial"/>
      <w:szCs w:val="24"/>
    </w:rPr>
  </w:style>
  <w:style w:type="paragraph" w:styleId="Footer">
    <w:name w:val="footer"/>
    <w:basedOn w:val="Normal"/>
    <w:link w:val="FooterChar"/>
    <w:uiPriority w:val="99"/>
    <w:unhideWhenUsed/>
    <w:rsid w:val="00B75382"/>
    <w:pPr>
      <w:tabs>
        <w:tab w:val="center" w:pos="4680"/>
        <w:tab w:val="right" w:pos="9360"/>
      </w:tabs>
      <w:spacing w:line="240" w:lineRule="auto"/>
    </w:pPr>
  </w:style>
  <w:style w:type="character" w:customStyle="1" w:styleId="FooterChar">
    <w:name w:val="Footer Char"/>
    <w:basedOn w:val="DefaultParagraphFont"/>
    <w:link w:val="Footer"/>
    <w:uiPriority w:val="99"/>
    <w:rsid w:val="00B75382"/>
    <w:rPr>
      <w:rFonts w:ascii="Arial" w:hAnsi="Arial"/>
      <w:szCs w:val="24"/>
    </w:rPr>
  </w:style>
  <w:style w:type="paragraph" w:styleId="BalloonText">
    <w:name w:val="Balloon Text"/>
    <w:basedOn w:val="Normal"/>
    <w:link w:val="BalloonTextChar"/>
    <w:uiPriority w:val="99"/>
    <w:semiHidden/>
    <w:unhideWhenUsed/>
    <w:rsid w:val="00B7538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382"/>
    <w:rPr>
      <w:rFonts w:ascii="Tahoma" w:hAnsi="Tahoma" w:cs="Tahoma"/>
      <w:sz w:val="16"/>
      <w:szCs w:val="16"/>
    </w:rPr>
  </w:style>
  <w:style w:type="paragraph" w:styleId="ListParagraph">
    <w:name w:val="List Paragraph"/>
    <w:basedOn w:val="Normal"/>
    <w:uiPriority w:val="34"/>
    <w:qFormat/>
    <w:rsid w:val="00645E8F"/>
    <w:pPr>
      <w:ind w:left="720"/>
      <w:contextualSpacing/>
    </w:pPr>
  </w:style>
  <w:style w:type="character" w:styleId="Hyperlink">
    <w:name w:val="Hyperlink"/>
    <w:rsid w:val="00C00D28"/>
    <w:rPr>
      <w:color w:val="0000FF"/>
      <w:u w:val="single"/>
    </w:rPr>
  </w:style>
  <w:style w:type="paragraph" w:styleId="NoSpacing">
    <w:name w:val="No Spacing"/>
    <w:uiPriority w:val="1"/>
    <w:qFormat/>
    <w:rsid w:val="00F778F5"/>
    <w:pPr>
      <w:spacing w:after="0" w:line="240" w:lineRule="auto"/>
      <w:ind w:left="-567"/>
      <w:jc w:val="both"/>
    </w:pPr>
    <w:rPr>
      <w:rFonts w:ascii="Arial" w:hAnsi="Arial"/>
      <w:szCs w:val="24"/>
    </w:rPr>
  </w:style>
  <w:style w:type="character" w:styleId="CommentReference">
    <w:name w:val="annotation reference"/>
    <w:basedOn w:val="DefaultParagraphFont"/>
    <w:uiPriority w:val="99"/>
    <w:semiHidden/>
    <w:unhideWhenUsed/>
    <w:rsid w:val="00B453E4"/>
    <w:rPr>
      <w:sz w:val="16"/>
      <w:szCs w:val="16"/>
    </w:rPr>
  </w:style>
  <w:style w:type="paragraph" w:styleId="CommentText">
    <w:name w:val="annotation text"/>
    <w:basedOn w:val="Normal"/>
    <w:link w:val="CommentTextChar"/>
    <w:uiPriority w:val="99"/>
    <w:semiHidden/>
    <w:unhideWhenUsed/>
    <w:rsid w:val="00B453E4"/>
    <w:pPr>
      <w:spacing w:line="240" w:lineRule="auto"/>
    </w:pPr>
    <w:rPr>
      <w:sz w:val="20"/>
      <w:szCs w:val="20"/>
    </w:rPr>
  </w:style>
  <w:style w:type="character" w:customStyle="1" w:styleId="CommentTextChar">
    <w:name w:val="Comment Text Char"/>
    <w:basedOn w:val="DefaultParagraphFont"/>
    <w:link w:val="CommentText"/>
    <w:uiPriority w:val="99"/>
    <w:semiHidden/>
    <w:rsid w:val="00B453E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453E4"/>
    <w:rPr>
      <w:b/>
      <w:bCs/>
    </w:rPr>
  </w:style>
  <w:style w:type="character" w:customStyle="1" w:styleId="CommentSubjectChar">
    <w:name w:val="Comment Subject Char"/>
    <w:basedOn w:val="CommentTextChar"/>
    <w:link w:val="CommentSubject"/>
    <w:uiPriority w:val="99"/>
    <w:semiHidden/>
    <w:rsid w:val="00B453E4"/>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r@cmha-edmonton.a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37515-AC81-4E47-AECE-0E4923AC1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Nana Thaver</dc:creator>
  <cp:lastModifiedBy>Reception</cp:lastModifiedBy>
  <cp:revision>2</cp:revision>
  <cp:lastPrinted>2017-05-23T20:19:00Z</cp:lastPrinted>
  <dcterms:created xsi:type="dcterms:W3CDTF">2017-06-07T16:18:00Z</dcterms:created>
  <dcterms:modified xsi:type="dcterms:W3CDTF">2017-06-07T16:18:00Z</dcterms:modified>
</cp:coreProperties>
</file>